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CA" w:rsidRPr="00E96ECA" w:rsidRDefault="00E96ECA" w:rsidP="00434F53">
      <w:pPr>
        <w:jc w:val="center"/>
        <w:rPr>
          <w:sz w:val="84"/>
          <w:szCs w:val="84"/>
        </w:rPr>
      </w:pPr>
      <w:r w:rsidRPr="00E96ECA">
        <w:rPr>
          <w:rFonts w:hint="eastAsia"/>
          <w:sz w:val="84"/>
          <w:szCs w:val="84"/>
        </w:rPr>
        <w:t>简</w:t>
      </w:r>
      <w:r w:rsidRPr="00E96ECA">
        <w:rPr>
          <w:rFonts w:hint="eastAsia"/>
          <w:sz w:val="84"/>
          <w:szCs w:val="84"/>
        </w:rPr>
        <w:t xml:space="preserve"> </w:t>
      </w:r>
      <w:r w:rsidRPr="00E96ECA">
        <w:rPr>
          <w:rFonts w:hint="eastAsia"/>
          <w:sz w:val="84"/>
          <w:szCs w:val="84"/>
        </w:rPr>
        <w:t>介</w:t>
      </w:r>
    </w:p>
    <w:p w:rsidR="00E96ECA" w:rsidRPr="00E96ECA" w:rsidRDefault="00E96ECA" w:rsidP="00434F53">
      <w:pPr>
        <w:jc w:val="center"/>
        <w:rPr>
          <w:sz w:val="28"/>
          <w:szCs w:val="28"/>
        </w:rPr>
      </w:pPr>
      <w:r w:rsidRPr="00E96ECA">
        <w:rPr>
          <w:rFonts w:hint="eastAsia"/>
          <w:sz w:val="28"/>
          <w:szCs w:val="28"/>
        </w:rPr>
        <w:t>本讲座旨在</w:t>
      </w:r>
      <w:r>
        <w:rPr>
          <w:rFonts w:hint="eastAsia"/>
          <w:sz w:val="28"/>
          <w:szCs w:val="28"/>
        </w:rPr>
        <w:t>帮助你理解回顾的作用，</w:t>
      </w:r>
      <w:r w:rsidR="005C0C4C">
        <w:rPr>
          <w:rFonts w:hint="eastAsia"/>
          <w:sz w:val="28"/>
          <w:szCs w:val="28"/>
        </w:rPr>
        <w:t>指导</w:t>
      </w:r>
      <w:r>
        <w:rPr>
          <w:rFonts w:hint="eastAsia"/>
          <w:sz w:val="28"/>
          <w:szCs w:val="28"/>
        </w:rPr>
        <w:t>如何写回顾，</w:t>
      </w:r>
      <w:r w:rsidR="005C0C4C">
        <w:rPr>
          <w:rFonts w:hint="eastAsia"/>
          <w:sz w:val="28"/>
          <w:szCs w:val="28"/>
        </w:rPr>
        <w:t>包含部分</w:t>
      </w:r>
      <w:r>
        <w:rPr>
          <w:rFonts w:hint="eastAsia"/>
          <w:sz w:val="28"/>
          <w:szCs w:val="28"/>
        </w:rPr>
        <w:t>练习，记得：</w:t>
      </w:r>
    </w:p>
    <w:p w:rsidR="00E96ECA" w:rsidRPr="00E96ECA" w:rsidRDefault="00E96ECA" w:rsidP="00434F53">
      <w:pPr>
        <w:jc w:val="center"/>
        <w:rPr>
          <w:rFonts w:ascii="华文行楷" w:eastAsia="华文行楷"/>
          <w:sz w:val="44"/>
          <w:szCs w:val="44"/>
        </w:rPr>
      </w:pPr>
      <w:r w:rsidRPr="00E96ECA">
        <w:rPr>
          <w:rFonts w:ascii="华文行楷" w:eastAsia="华文行楷" w:hint="eastAsia"/>
          <w:sz w:val="44"/>
          <w:szCs w:val="44"/>
        </w:rPr>
        <w:t>帮裁判不难</w:t>
      </w:r>
    </w:p>
    <w:p w:rsidR="00E96ECA" w:rsidRPr="00E96ECA" w:rsidRDefault="00E96ECA" w:rsidP="00434F53">
      <w:pPr>
        <w:jc w:val="center"/>
        <w:rPr>
          <w:rFonts w:ascii="华文行楷" w:eastAsia="华文行楷"/>
          <w:sz w:val="44"/>
          <w:szCs w:val="44"/>
        </w:rPr>
      </w:pPr>
      <w:r w:rsidRPr="00E96ECA">
        <w:rPr>
          <w:rFonts w:ascii="华文行楷" w:eastAsia="华文行楷" w:hint="eastAsia"/>
          <w:sz w:val="44"/>
          <w:szCs w:val="44"/>
        </w:rPr>
        <w:t>对自己也好</w:t>
      </w:r>
    </w:p>
    <w:p w:rsidR="00E96ECA" w:rsidRDefault="00E96ECA" w:rsidP="00434F53">
      <w:pPr>
        <w:jc w:val="center"/>
        <w:rPr>
          <w:sz w:val="28"/>
          <w:szCs w:val="28"/>
        </w:rPr>
      </w:pPr>
    </w:p>
    <w:p w:rsidR="00EA64DC" w:rsidRPr="00434F53" w:rsidRDefault="0035122C" w:rsidP="00434F53">
      <w:pPr>
        <w:jc w:val="center"/>
        <w:rPr>
          <w:sz w:val="28"/>
          <w:szCs w:val="28"/>
        </w:rPr>
      </w:pPr>
      <w:r w:rsidRPr="00434F53">
        <w:rPr>
          <w:rFonts w:hint="eastAsia"/>
          <w:sz w:val="28"/>
          <w:szCs w:val="28"/>
        </w:rPr>
        <w:t>A)</w:t>
      </w:r>
      <w:r w:rsidR="00434F53">
        <w:rPr>
          <w:rFonts w:hint="eastAsia"/>
          <w:sz w:val="28"/>
          <w:szCs w:val="28"/>
        </w:rPr>
        <w:t xml:space="preserve"> </w:t>
      </w:r>
      <w:r w:rsidR="00EA64DC" w:rsidRPr="00434F53">
        <w:rPr>
          <w:rFonts w:hint="eastAsia"/>
          <w:sz w:val="28"/>
          <w:szCs w:val="28"/>
        </w:rPr>
        <w:t>作为参考，以下是</w:t>
      </w:r>
      <w:r w:rsidR="00672AD5" w:rsidRPr="00434F53">
        <w:rPr>
          <w:rFonts w:hint="eastAsia"/>
          <w:sz w:val="28"/>
          <w:szCs w:val="28"/>
        </w:rPr>
        <w:t>本次</w:t>
      </w:r>
      <w:r w:rsidR="00EA64DC" w:rsidRPr="00434F53">
        <w:rPr>
          <w:rFonts w:hint="eastAsia"/>
          <w:sz w:val="28"/>
          <w:szCs w:val="28"/>
        </w:rPr>
        <w:t>讲座中用到的资源：</w:t>
      </w:r>
    </w:p>
    <w:p w:rsidR="00EA64DC" w:rsidRPr="0035122C" w:rsidRDefault="00961891">
      <w:pPr>
        <w:rPr>
          <w:i/>
        </w:rPr>
      </w:pPr>
      <w:r w:rsidRPr="0035122C">
        <w:rPr>
          <w:rFonts w:hint="eastAsia"/>
          <w:i/>
        </w:rPr>
        <w:t>《</w:t>
      </w:r>
      <w:r w:rsidR="009B17A4" w:rsidRPr="0035122C">
        <w:rPr>
          <w:rFonts w:hint="eastAsia"/>
          <w:i/>
        </w:rPr>
        <w:t>我们为什么要写回顾</w:t>
      </w:r>
      <w:r w:rsidRPr="0035122C">
        <w:rPr>
          <w:rFonts w:hint="eastAsia"/>
          <w:i/>
        </w:rPr>
        <w:t>》</w:t>
      </w:r>
      <w:r w:rsidR="009B17A4" w:rsidRPr="0035122C">
        <w:rPr>
          <w:rFonts w:hint="eastAsia"/>
          <w:i/>
        </w:rPr>
        <w:t xml:space="preserve"> by Juan A.Del Compare</w:t>
      </w:r>
    </w:p>
    <w:p w:rsidR="00197986" w:rsidRDefault="00197986">
      <w:r>
        <w:t>http://wiki.magicjudges.org/pool/images/4/4b/2010_Amsterdam_Reviews.pdf</w:t>
      </w:r>
    </w:p>
    <w:p w:rsidR="00197986" w:rsidRPr="0035122C" w:rsidRDefault="00961891">
      <w:pPr>
        <w:rPr>
          <w:i/>
        </w:rPr>
      </w:pPr>
      <w:r w:rsidRPr="0035122C">
        <w:rPr>
          <w:rFonts w:hint="eastAsia"/>
          <w:i/>
        </w:rPr>
        <w:t>关于</w:t>
      </w:r>
      <w:r w:rsidR="00197986" w:rsidRPr="0035122C">
        <w:rPr>
          <w:rFonts w:hint="eastAsia"/>
          <w:i/>
        </w:rPr>
        <w:t>回顾</w:t>
      </w:r>
      <w:r w:rsidR="009B17A4" w:rsidRPr="0035122C">
        <w:rPr>
          <w:rFonts w:hint="eastAsia"/>
          <w:i/>
        </w:rPr>
        <w:t>的</w:t>
      </w:r>
      <w:r w:rsidR="00197986" w:rsidRPr="0035122C">
        <w:rPr>
          <w:rFonts w:hint="eastAsia"/>
          <w:i/>
        </w:rPr>
        <w:t>定义</w:t>
      </w:r>
      <w:r w:rsidR="009B17A4" w:rsidRPr="0035122C">
        <w:rPr>
          <w:rFonts w:hint="eastAsia"/>
          <w:i/>
        </w:rPr>
        <w:t xml:space="preserve"> by </w:t>
      </w:r>
      <w:r w:rsidR="00197986" w:rsidRPr="0035122C">
        <w:rPr>
          <w:rFonts w:hint="eastAsia"/>
          <w:i/>
        </w:rPr>
        <w:t>Riki Hayashi</w:t>
      </w:r>
    </w:p>
    <w:p w:rsidR="00197986" w:rsidRDefault="00197986">
      <w:r>
        <w:t>http://wiki.magicjudges.org/en/w/Themes_in_Review_Writing http://blogs.magicjudges.org/articles/2013/12/24/l3-qualities-assessment-of-other-judges/</w:t>
      </w:r>
    </w:p>
    <w:p w:rsidR="009B17A4" w:rsidRPr="0035122C" w:rsidRDefault="00961891">
      <w:pPr>
        <w:rPr>
          <w:i/>
        </w:rPr>
      </w:pPr>
      <w:r w:rsidRPr="0035122C">
        <w:rPr>
          <w:rFonts w:hint="eastAsia"/>
          <w:i/>
        </w:rPr>
        <w:t>《</w:t>
      </w:r>
      <w:r w:rsidR="009B17A4" w:rsidRPr="0035122C">
        <w:rPr>
          <w:i/>
        </w:rPr>
        <w:t>写好回顾</w:t>
      </w:r>
      <w:r w:rsidRPr="0035122C">
        <w:rPr>
          <w:rFonts w:hint="eastAsia"/>
          <w:i/>
        </w:rPr>
        <w:t>》</w:t>
      </w:r>
      <w:r w:rsidR="009B17A4" w:rsidRPr="0035122C">
        <w:rPr>
          <w:i/>
        </w:rPr>
        <w:t>by</w:t>
      </w:r>
      <w:r w:rsidR="009B17A4" w:rsidRPr="0035122C">
        <w:rPr>
          <w:rFonts w:hint="eastAsia"/>
          <w:i/>
        </w:rPr>
        <w:t xml:space="preserve"> </w:t>
      </w:r>
      <w:r w:rsidR="00197986" w:rsidRPr="0035122C">
        <w:rPr>
          <w:i/>
        </w:rPr>
        <w:t>Baert,</w:t>
      </w:r>
      <w:r w:rsidR="009B17A4" w:rsidRPr="0035122C">
        <w:rPr>
          <w:rFonts w:hint="eastAsia"/>
          <w:i/>
        </w:rPr>
        <w:t xml:space="preserve"> </w:t>
      </w:r>
      <w:r w:rsidR="00197986" w:rsidRPr="0035122C">
        <w:rPr>
          <w:i/>
        </w:rPr>
        <w:t>Claire,</w:t>
      </w:r>
      <w:r w:rsidR="009B17A4" w:rsidRPr="0035122C">
        <w:rPr>
          <w:rFonts w:hint="eastAsia"/>
          <w:i/>
        </w:rPr>
        <w:t xml:space="preserve"> </w:t>
      </w:r>
      <w:r w:rsidR="00197986" w:rsidRPr="0035122C">
        <w:rPr>
          <w:i/>
        </w:rPr>
        <w:t>Kitachewsy</w:t>
      </w:r>
    </w:p>
    <w:p w:rsidR="00197986" w:rsidRDefault="00197986">
      <w:r>
        <w:t xml:space="preserve">http://wiki.magicjudges.org/pool/images/d/dc/Seminar_GP_Brighton_2009_Reviews_-_Presenter's_Guide.pdf </w:t>
      </w:r>
    </w:p>
    <w:p w:rsidR="0035122C" w:rsidRDefault="0035122C"/>
    <w:p w:rsidR="00197986" w:rsidRPr="00434F53" w:rsidRDefault="0035122C" w:rsidP="00434F53">
      <w:pPr>
        <w:jc w:val="center"/>
        <w:rPr>
          <w:sz w:val="28"/>
          <w:szCs w:val="28"/>
        </w:rPr>
      </w:pPr>
      <w:r w:rsidRPr="00434F53">
        <w:rPr>
          <w:rFonts w:hint="eastAsia"/>
          <w:sz w:val="28"/>
          <w:szCs w:val="28"/>
        </w:rPr>
        <w:t>B)</w:t>
      </w:r>
      <w:r w:rsidR="00434F53">
        <w:rPr>
          <w:rFonts w:hint="eastAsia"/>
          <w:sz w:val="28"/>
          <w:szCs w:val="28"/>
        </w:rPr>
        <w:t xml:space="preserve"> </w:t>
      </w:r>
      <w:r w:rsidR="00197986" w:rsidRPr="00434F53">
        <w:rPr>
          <w:rFonts w:hint="eastAsia"/>
          <w:sz w:val="28"/>
          <w:szCs w:val="28"/>
        </w:rPr>
        <w:t>练习写回顾，扩充要点，记得用</w:t>
      </w:r>
      <w:r w:rsidR="00434F53" w:rsidRPr="00434F53">
        <w:rPr>
          <w:rFonts w:hint="eastAsia"/>
          <w:sz w:val="28"/>
          <w:szCs w:val="28"/>
        </w:rPr>
        <w:t>到</w:t>
      </w:r>
      <w:r w:rsidR="00197986" w:rsidRPr="00434F53">
        <w:rPr>
          <w:rFonts w:hint="eastAsia"/>
          <w:sz w:val="28"/>
          <w:szCs w:val="28"/>
        </w:rPr>
        <w:t>所学的</w:t>
      </w:r>
      <w:r w:rsidR="00434F53" w:rsidRPr="00434F53">
        <w:rPr>
          <w:rFonts w:hint="eastAsia"/>
          <w:sz w:val="28"/>
          <w:szCs w:val="28"/>
        </w:rPr>
        <w:t>内容</w:t>
      </w:r>
      <w:r w:rsidR="00197986" w:rsidRPr="00434F53">
        <w:rPr>
          <w:rFonts w:hint="eastAsia"/>
          <w:sz w:val="28"/>
          <w:szCs w:val="28"/>
        </w:rPr>
        <w:t>，加上</w:t>
      </w:r>
      <w:r w:rsidR="00197986" w:rsidRPr="00434F53">
        <w:rPr>
          <w:rFonts w:hint="eastAsia"/>
          <w:sz w:val="28"/>
          <w:szCs w:val="28"/>
        </w:rPr>
        <w:t>Kaja</w:t>
      </w:r>
      <w:r w:rsidR="00197986" w:rsidRPr="00434F53">
        <w:rPr>
          <w:rFonts w:hint="eastAsia"/>
          <w:sz w:val="28"/>
          <w:szCs w:val="28"/>
        </w:rPr>
        <w:t>的技巧</w:t>
      </w:r>
    </w:p>
    <w:p w:rsidR="00197986" w:rsidRPr="0035122C" w:rsidRDefault="00961891" w:rsidP="00197986">
      <w:pPr>
        <w:rPr>
          <w:i/>
        </w:rPr>
      </w:pPr>
      <w:r w:rsidRPr="0035122C">
        <w:rPr>
          <w:rFonts w:hint="eastAsia"/>
          <w:i/>
        </w:rPr>
        <w:t>“</w:t>
      </w:r>
      <w:r w:rsidR="00197986" w:rsidRPr="0035122C">
        <w:rPr>
          <w:rFonts w:hint="eastAsia"/>
          <w:i/>
        </w:rPr>
        <w:t>Kaja</w:t>
      </w:r>
      <w:r w:rsidR="00197986" w:rsidRPr="0035122C">
        <w:rPr>
          <w:rFonts w:hint="eastAsia"/>
          <w:i/>
        </w:rPr>
        <w:t>的</w:t>
      </w:r>
      <w:r w:rsidR="00BB35EE" w:rsidRPr="0035122C">
        <w:rPr>
          <w:rFonts w:hint="eastAsia"/>
          <w:i/>
        </w:rPr>
        <w:t>研讨会</w:t>
      </w:r>
      <w:r w:rsidRPr="0035122C">
        <w:rPr>
          <w:rFonts w:hint="eastAsia"/>
          <w:i/>
        </w:rPr>
        <w:t>”</w:t>
      </w:r>
    </w:p>
    <w:p w:rsidR="00197986" w:rsidRDefault="00197986">
      <w:r>
        <w:t>http://wiki.magicjudges.org/en/w/Reviews:_Writer's_Workshop</w:t>
      </w:r>
    </w:p>
    <w:p w:rsidR="00197986" w:rsidRDefault="00197986">
      <w:r>
        <w:t>http://wiki.magicjudges.org/pool/images/b/b8/Seminar_Reviews.pdf</w:t>
      </w:r>
    </w:p>
    <w:p w:rsidR="009B17A4" w:rsidRDefault="009B17A4">
      <w:pPr>
        <w:rPr>
          <w:color w:val="FF0000"/>
        </w:rPr>
      </w:pPr>
    </w:p>
    <w:p w:rsidR="00672AD5" w:rsidRDefault="00197986">
      <w:r w:rsidRPr="00672AD5">
        <w:rPr>
          <w:color w:val="FF0000"/>
        </w:rPr>
        <w:t>Iglesia Pictures WWW.... !!!!!!!!!!!!!!!!!!!!!!!!!!!!!!!</w:t>
      </w:r>
      <w:r>
        <w:t xml:space="preserve"> </w:t>
      </w:r>
    </w:p>
    <w:p w:rsidR="009B17A4" w:rsidRDefault="009B17A4"/>
    <w:p w:rsidR="0035122C" w:rsidRPr="00434F53" w:rsidRDefault="0035122C" w:rsidP="00434F53">
      <w:pPr>
        <w:jc w:val="center"/>
        <w:rPr>
          <w:sz w:val="28"/>
          <w:szCs w:val="28"/>
        </w:rPr>
      </w:pPr>
      <w:r w:rsidRPr="00434F53">
        <w:rPr>
          <w:rFonts w:hint="eastAsia"/>
          <w:sz w:val="28"/>
          <w:szCs w:val="28"/>
        </w:rPr>
        <w:t>C)</w:t>
      </w:r>
      <w:r w:rsidR="00434F53">
        <w:rPr>
          <w:rFonts w:hint="eastAsia"/>
          <w:sz w:val="28"/>
          <w:szCs w:val="28"/>
        </w:rPr>
        <w:t xml:space="preserve"> </w:t>
      </w:r>
      <w:r w:rsidRPr="00434F53">
        <w:rPr>
          <w:rFonts w:hint="eastAsia"/>
          <w:sz w:val="28"/>
          <w:szCs w:val="28"/>
        </w:rPr>
        <w:t>回顾</w:t>
      </w:r>
      <w:r w:rsidR="00672AD5" w:rsidRPr="00434F53">
        <w:rPr>
          <w:sz w:val="28"/>
          <w:szCs w:val="28"/>
        </w:rPr>
        <w:t>实例</w:t>
      </w:r>
    </w:p>
    <w:p w:rsidR="0035122C" w:rsidRPr="00434F53" w:rsidRDefault="00961891" w:rsidP="0035122C">
      <w:pPr>
        <w:jc w:val="left"/>
        <w:rPr>
          <w:b/>
        </w:rPr>
      </w:pPr>
      <w:r w:rsidRPr="00434F53">
        <w:rPr>
          <w:rFonts w:hint="eastAsia"/>
          <w:b/>
        </w:rPr>
        <w:t>观察</w:t>
      </w:r>
      <w:r w:rsidR="00197986" w:rsidRPr="00434F53">
        <w:rPr>
          <w:rFonts w:hint="eastAsia"/>
          <w:b/>
        </w:rPr>
        <w:t>：</w:t>
      </w:r>
    </w:p>
    <w:p w:rsidR="00197986" w:rsidRPr="0035122C" w:rsidRDefault="00672AD5">
      <w:r w:rsidRPr="0035122C">
        <w:rPr>
          <w:rFonts w:hint="eastAsia"/>
          <w:i/>
        </w:rPr>
        <w:t>获取</w:t>
      </w:r>
      <w:r w:rsidR="00197986" w:rsidRPr="0035122C">
        <w:rPr>
          <w:i/>
        </w:rPr>
        <w:t>信息</w:t>
      </w:r>
    </w:p>
    <w:p w:rsidR="00197986" w:rsidRDefault="00197986">
      <w:r>
        <w:t xml:space="preserve">http://archive.wizards.com/Magic/magazine/article.aspx?x=judge/article/20080310a </w:t>
      </w:r>
    </w:p>
    <w:p w:rsidR="00672AD5" w:rsidRPr="00434F53" w:rsidRDefault="00197986" w:rsidP="0035122C">
      <w:pPr>
        <w:jc w:val="left"/>
        <w:rPr>
          <w:b/>
        </w:rPr>
      </w:pPr>
      <w:r w:rsidRPr="00434F53">
        <w:rPr>
          <w:rFonts w:hint="eastAsia"/>
          <w:b/>
        </w:rPr>
        <w:t>写作：</w:t>
      </w:r>
    </w:p>
    <w:p w:rsidR="00961891" w:rsidRPr="0035122C" w:rsidRDefault="00961891">
      <w:pPr>
        <w:rPr>
          <w:i/>
        </w:rPr>
      </w:pPr>
      <w:r w:rsidRPr="0035122C">
        <w:rPr>
          <w:rFonts w:hint="eastAsia"/>
          <w:i/>
        </w:rPr>
        <w:t>写</w:t>
      </w:r>
      <w:r w:rsidR="00672AD5" w:rsidRPr="0035122C">
        <w:rPr>
          <w:rFonts w:hint="eastAsia"/>
          <w:i/>
        </w:rPr>
        <w:t>回顾</w:t>
      </w:r>
      <w:r w:rsidRPr="0035122C">
        <w:rPr>
          <w:rFonts w:hint="eastAsia"/>
          <w:i/>
        </w:rPr>
        <w:t>的那些事</w:t>
      </w:r>
      <w:r w:rsidRPr="0035122C">
        <w:rPr>
          <w:rFonts w:hint="eastAsia"/>
          <w:i/>
        </w:rPr>
        <w:t xml:space="preserve"> by Pip Hunn</w:t>
      </w:r>
    </w:p>
    <w:p w:rsidR="00672AD5" w:rsidRDefault="00197986">
      <w:r>
        <w:t xml:space="preserve">http://wiki.magicjudges.org/pool/images/5/51/Seminar_GP_Shanghai_2011_Reviews_Presenter_Notes_2011.pdf </w:t>
      </w:r>
    </w:p>
    <w:p w:rsidR="00672AD5" w:rsidRPr="0035122C" w:rsidRDefault="00672AD5">
      <w:pPr>
        <w:rPr>
          <w:i/>
        </w:rPr>
      </w:pPr>
      <w:r w:rsidRPr="0035122C">
        <w:rPr>
          <w:rFonts w:hint="eastAsia"/>
          <w:i/>
        </w:rPr>
        <w:t>强项，需要改进的领域，</w:t>
      </w:r>
      <w:r w:rsidR="009B17A4" w:rsidRPr="0035122C">
        <w:rPr>
          <w:rFonts w:hint="eastAsia"/>
          <w:i/>
        </w:rPr>
        <w:t>以及</w:t>
      </w:r>
      <w:r w:rsidRPr="0035122C">
        <w:rPr>
          <w:rFonts w:hint="eastAsia"/>
          <w:i/>
        </w:rPr>
        <w:t>评价</w:t>
      </w:r>
    </w:p>
    <w:p w:rsidR="00672AD5" w:rsidRDefault="00197986">
      <w:r>
        <w:t xml:space="preserve">http://wiki.magicjudges.org/pool/images/e/ea/Seminar_GP_Barcelona_2011_Reviews.pdf </w:t>
      </w:r>
    </w:p>
    <w:p w:rsidR="00BB35EE" w:rsidRPr="0035122C" w:rsidRDefault="00BB35EE">
      <w:pPr>
        <w:rPr>
          <w:i/>
        </w:rPr>
      </w:pPr>
      <w:r w:rsidRPr="0035122C">
        <w:rPr>
          <w:i/>
        </w:rPr>
        <w:t>敢于评价</w:t>
      </w:r>
      <w:r w:rsidRPr="0035122C">
        <w:rPr>
          <w:rFonts w:hint="eastAsia"/>
          <w:i/>
        </w:rPr>
        <w:t>：</w:t>
      </w:r>
      <w:r w:rsidRPr="0035122C">
        <w:rPr>
          <w:i/>
        </w:rPr>
        <w:t>对高级裁判进行评价</w:t>
      </w:r>
    </w:p>
    <w:p w:rsidR="0035122C" w:rsidRDefault="00197986" w:rsidP="00E96ECA">
      <w:r>
        <w:t>http://blogs.magicjudges.org/articles/2013/04/08/reviewing-up-why-is-it-so-hard/</w:t>
      </w:r>
      <w:r w:rsidR="0035122C">
        <w:br w:type="page"/>
      </w:r>
    </w:p>
    <w:p w:rsidR="009B17A4" w:rsidRPr="0035122C" w:rsidRDefault="009B17A4">
      <w:r w:rsidRPr="0035122C">
        <w:rPr>
          <w:rFonts w:hint="eastAsia"/>
          <w:i/>
        </w:rPr>
        <w:lastRenderedPageBreak/>
        <w:t>特别案例：自我评价</w:t>
      </w:r>
      <w:r w:rsidR="00197986" w:rsidRPr="0035122C">
        <w:rPr>
          <w:i/>
        </w:rPr>
        <w:t xml:space="preserve"> </w:t>
      </w:r>
    </w:p>
    <w:p w:rsidR="009B17A4" w:rsidRDefault="00197986">
      <w:r>
        <w:t>http://blogs.magicjudges.org/articles/2015/01/20/reviewing-for-advancement-the-self-review/</w:t>
      </w:r>
    </w:p>
    <w:p w:rsidR="00434F53" w:rsidRDefault="00434F53"/>
    <w:p w:rsidR="009B17A4" w:rsidRPr="00434F53" w:rsidRDefault="0035122C" w:rsidP="00434F53">
      <w:pPr>
        <w:jc w:val="center"/>
        <w:rPr>
          <w:sz w:val="28"/>
          <w:szCs w:val="28"/>
        </w:rPr>
      </w:pPr>
      <w:r w:rsidRPr="00434F53">
        <w:rPr>
          <w:rFonts w:hint="eastAsia"/>
          <w:sz w:val="28"/>
          <w:szCs w:val="28"/>
        </w:rPr>
        <w:t>D)</w:t>
      </w:r>
      <w:r w:rsidR="00434F53">
        <w:rPr>
          <w:rFonts w:hint="eastAsia"/>
          <w:sz w:val="28"/>
          <w:szCs w:val="28"/>
        </w:rPr>
        <w:t xml:space="preserve"> </w:t>
      </w:r>
      <w:r w:rsidR="00434F53">
        <w:rPr>
          <w:rFonts w:hint="eastAsia"/>
          <w:sz w:val="28"/>
          <w:szCs w:val="28"/>
        </w:rPr>
        <w:t>深入</w:t>
      </w:r>
      <w:r w:rsidR="009B17A4" w:rsidRPr="00434F53">
        <w:rPr>
          <w:rFonts w:hint="eastAsia"/>
          <w:sz w:val="28"/>
          <w:szCs w:val="28"/>
        </w:rPr>
        <w:t>练习</w:t>
      </w:r>
    </w:p>
    <w:p w:rsidR="009B17A4" w:rsidRDefault="00961891" w:rsidP="00961891">
      <w:r>
        <w:t>了解更多的细节</w:t>
      </w:r>
      <w:r>
        <w:rPr>
          <w:rFonts w:hint="eastAsia"/>
        </w:rPr>
        <w:t>：</w:t>
      </w:r>
      <w:r w:rsidRPr="0035122C">
        <w:rPr>
          <w:rFonts w:hint="eastAsia"/>
          <w:i/>
        </w:rPr>
        <w:t>Riki Hayashi</w:t>
      </w:r>
      <w:r w:rsidRPr="0035122C">
        <w:rPr>
          <w:rFonts w:hint="eastAsia"/>
          <w:i/>
        </w:rPr>
        <w:t>的博客</w:t>
      </w:r>
    </w:p>
    <w:p w:rsidR="009B17A4" w:rsidRDefault="00197986" w:rsidP="009B17A4">
      <w:r>
        <w:t xml:space="preserve">http://blogs.magicjudges.org/feedback/page/2/ </w:t>
      </w:r>
    </w:p>
    <w:p w:rsidR="009B17A4" w:rsidRDefault="009B17A4" w:rsidP="009B17A4">
      <w:r>
        <w:rPr>
          <w:rFonts w:hint="eastAsia"/>
        </w:rPr>
        <w:t>在你完成你的初次回顾之后，可以加入</w:t>
      </w:r>
      <w:r>
        <w:rPr>
          <w:rFonts w:hint="eastAsia"/>
        </w:rPr>
        <w:t>Riki Hayashi</w:t>
      </w:r>
      <w:r>
        <w:rPr>
          <w:rFonts w:hint="eastAsia"/>
        </w:rPr>
        <w:t>的计划“</w:t>
      </w:r>
      <w:r w:rsidRPr="0035122C">
        <w:rPr>
          <w:rFonts w:hint="eastAsia"/>
          <w:i/>
        </w:rPr>
        <w:t>我的初次回顾</w:t>
      </w:r>
      <w:r>
        <w:rPr>
          <w:rFonts w:hint="eastAsia"/>
        </w:rPr>
        <w:t>”</w:t>
      </w:r>
    </w:p>
    <w:p w:rsidR="009B17A4" w:rsidRDefault="00197986" w:rsidP="009B17A4">
      <w:r>
        <w:t xml:space="preserve">http://wiki.magicjudges.org/en/w/My_First_Review_(Project) </w:t>
      </w:r>
    </w:p>
    <w:p w:rsidR="0035122C" w:rsidRDefault="0035122C" w:rsidP="009B17A4"/>
    <w:p w:rsidR="009B17A4" w:rsidRPr="002E7E90" w:rsidRDefault="009B17A4" w:rsidP="009B17A4">
      <w:pPr>
        <w:rPr>
          <w:rFonts w:ascii="宋体" w:eastAsia="宋体" w:hAnsi="宋体"/>
          <w:sz w:val="24"/>
          <w:szCs w:val="24"/>
        </w:rPr>
      </w:pPr>
      <w:r w:rsidRPr="002E7E90">
        <w:rPr>
          <w:rFonts w:ascii="宋体" w:eastAsia="宋体" w:hAnsi="宋体"/>
          <w:sz w:val="24"/>
          <w:szCs w:val="24"/>
        </w:rPr>
        <w:t>开始帮助其他人</w:t>
      </w:r>
      <w:r w:rsidRPr="002E7E90">
        <w:rPr>
          <w:rFonts w:ascii="宋体" w:eastAsia="宋体" w:hAnsi="宋体" w:hint="eastAsia"/>
          <w:sz w:val="24"/>
          <w:szCs w:val="24"/>
        </w:rPr>
        <w:t>！</w:t>
      </w:r>
      <w:r w:rsidRPr="002E7E90">
        <w:rPr>
          <w:rFonts w:ascii="宋体" w:eastAsia="宋体" w:hAnsi="宋体"/>
          <w:sz w:val="24"/>
          <w:szCs w:val="24"/>
        </w:rPr>
        <w:t>如果你觉得英语可能妨碍阅读的话</w:t>
      </w:r>
      <w:r w:rsidRPr="002E7E90">
        <w:rPr>
          <w:rFonts w:ascii="宋体" w:eastAsia="宋体" w:hAnsi="宋体" w:hint="eastAsia"/>
          <w:sz w:val="24"/>
          <w:szCs w:val="24"/>
        </w:rPr>
        <w:t>，</w:t>
      </w:r>
      <w:r w:rsidRPr="002E7E90">
        <w:rPr>
          <w:rFonts w:ascii="宋体" w:eastAsia="宋体" w:hAnsi="宋体"/>
          <w:sz w:val="24"/>
          <w:szCs w:val="24"/>
        </w:rPr>
        <w:t>帮我们把这篇文章翻译成中文</w:t>
      </w:r>
      <w:r w:rsidRPr="002E7E90">
        <w:rPr>
          <w:rFonts w:ascii="宋体" w:eastAsia="宋体" w:hAnsi="宋体" w:hint="eastAsia"/>
          <w:sz w:val="24"/>
          <w:szCs w:val="24"/>
        </w:rPr>
        <w:t>，</w:t>
      </w:r>
      <w:r w:rsidRPr="002E7E90">
        <w:rPr>
          <w:rFonts w:ascii="宋体" w:eastAsia="宋体" w:hAnsi="宋体"/>
          <w:sz w:val="24"/>
          <w:szCs w:val="24"/>
        </w:rPr>
        <w:t>也请给我们留下本次讲座的反馈</w:t>
      </w:r>
      <w:r w:rsidRPr="002E7E90">
        <w:rPr>
          <w:rFonts w:ascii="宋体" w:eastAsia="宋体" w:hAnsi="宋体" w:hint="eastAsia"/>
          <w:sz w:val="24"/>
          <w:szCs w:val="24"/>
        </w:rPr>
        <w:t>。</w:t>
      </w:r>
    </w:p>
    <w:p w:rsidR="0035122C" w:rsidRDefault="0035122C" w:rsidP="009B17A4"/>
    <w:p w:rsidR="00961891" w:rsidRPr="00434F53" w:rsidRDefault="009B17A4" w:rsidP="00434F53">
      <w:pPr>
        <w:jc w:val="center"/>
        <w:rPr>
          <w:sz w:val="28"/>
          <w:szCs w:val="28"/>
        </w:rPr>
      </w:pPr>
      <w:r w:rsidRPr="00434F53">
        <w:rPr>
          <w:rFonts w:hint="eastAsia"/>
          <w:sz w:val="28"/>
          <w:szCs w:val="28"/>
        </w:rPr>
        <w:t xml:space="preserve">E) </w:t>
      </w:r>
      <w:r w:rsidR="00961891" w:rsidRPr="00434F53">
        <w:rPr>
          <w:rFonts w:hint="eastAsia"/>
          <w:sz w:val="28"/>
          <w:szCs w:val="28"/>
        </w:rPr>
        <w:t>接受回顾</w:t>
      </w:r>
    </w:p>
    <w:p w:rsidR="00197986" w:rsidRPr="00434F53" w:rsidRDefault="00197986" w:rsidP="00961891">
      <w:pPr>
        <w:rPr>
          <w:color w:val="FF0000"/>
        </w:rPr>
      </w:pPr>
      <w:r w:rsidRPr="00434F53">
        <w:rPr>
          <w:color w:val="FF0000"/>
        </w:rPr>
        <w:t>Make a VENN DIAGRAM TO and JUDGE for event?</w:t>
      </w:r>
    </w:p>
    <w:p w:rsidR="0035122C" w:rsidRPr="0035122C" w:rsidRDefault="0035122C" w:rsidP="00961891">
      <w:pPr>
        <w:rPr>
          <w:rFonts w:ascii="宋体" w:eastAsia="宋体" w:hAnsi="宋体"/>
          <w:szCs w:val="21"/>
        </w:rPr>
      </w:pPr>
      <w:r w:rsidRPr="0035122C">
        <w:rPr>
          <w:rFonts w:ascii="宋体" w:eastAsia="宋体" w:hAnsi="宋体" w:hint="eastAsia"/>
          <w:szCs w:val="21"/>
        </w:rPr>
        <w:t>当你收到回顾的时候，接受并理解回顾，不要与别人争论你得到的反馈</w:t>
      </w:r>
    </w:p>
    <w:p w:rsidR="00197986" w:rsidRDefault="00197986"/>
    <w:p w:rsidR="0035122C" w:rsidRPr="002E7E90" w:rsidRDefault="0035122C" w:rsidP="0035122C">
      <w:pPr>
        <w:rPr>
          <w:rFonts w:ascii="宋体" w:eastAsia="宋体" w:hAnsi="宋体"/>
          <w:b/>
          <w:sz w:val="24"/>
          <w:szCs w:val="24"/>
        </w:rPr>
      </w:pPr>
      <w:r w:rsidRPr="002E7E90">
        <w:rPr>
          <w:rFonts w:ascii="宋体" w:eastAsia="宋体" w:hAnsi="宋体" w:hint="eastAsia"/>
          <w:b/>
          <w:sz w:val="24"/>
          <w:szCs w:val="24"/>
        </w:rPr>
        <w:t>记得：</w:t>
      </w:r>
    </w:p>
    <w:p w:rsidR="0035122C" w:rsidRPr="002E7E90" w:rsidRDefault="0035122C" w:rsidP="0035122C">
      <w:pPr>
        <w:rPr>
          <w:rFonts w:ascii="宋体" w:eastAsia="宋体" w:hAnsi="宋体"/>
          <w:sz w:val="24"/>
          <w:szCs w:val="24"/>
        </w:rPr>
      </w:pPr>
      <w:r w:rsidRPr="002E7E90">
        <w:rPr>
          <w:rFonts w:ascii="宋体" w:eastAsia="宋体" w:hAnsi="宋体" w:hint="eastAsia"/>
          <w:sz w:val="24"/>
          <w:szCs w:val="24"/>
        </w:rPr>
        <w:t>写评价的时候，想像你是在给自己写评价，请注意语气。</w:t>
      </w:r>
    </w:p>
    <w:p w:rsidR="0035122C" w:rsidRPr="002E7E90" w:rsidRDefault="0035122C" w:rsidP="0035122C">
      <w:pPr>
        <w:rPr>
          <w:rFonts w:ascii="宋体" w:eastAsia="宋体" w:hAnsi="宋体"/>
          <w:sz w:val="24"/>
          <w:szCs w:val="24"/>
        </w:rPr>
      </w:pPr>
      <w:r w:rsidRPr="002E7E90">
        <w:rPr>
          <w:rFonts w:ascii="宋体" w:eastAsia="宋体" w:hAnsi="宋体" w:hint="eastAsia"/>
          <w:sz w:val="24"/>
          <w:szCs w:val="24"/>
        </w:rPr>
        <w:t>其他国家的裁判写评价时，注意文化代沟，避免使用容易引起误会的措辞。</w:t>
      </w:r>
    </w:p>
    <w:p w:rsidR="0035122C" w:rsidRPr="0035122C" w:rsidRDefault="0035122C"/>
    <w:p w:rsidR="0035122C" w:rsidRDefault="0035122C"/>
    <w:p w:rsidR="00961891" w:rsidRPr="00434F53" w:rsidRDefault="00434F53" w:rsidP="00434F53">
      <w:pPr>
        <w:jc w:val="center"/>
        <w:rPr>
          <w:rFonts w:ascii="宋体" w:eastAsia="宋体" w:hAnsi="宋体"/>
          <w:sz w:val="28"/>
          <w:szCs w:val="28"/>
        </w:rPr>
      </w:pPr>
      <w:r w:rsidRPr="00434F53">
        <w:rPr>
          <w:rFonts w:hint="eastAsia"/>
          <w:sz w:val="28"/>
          <w:szCs w:val="28"/>
        </w:rPr>
        <w:t>F</w:t>
      </w:r>
      <w:r>
        <w:rPr>
          <w:rFonts w:hint="eastAsia"/>
          <w:sz w:val="28"/>
          <w:szCs w:val="28"/>
        </w:rPr>
        <w:t xml:space="preserve">) </w:t>
      </w:r>
      <w:r w:rsidR="00197986" w:rsidRPr="00434F53">
        <w:rPr>
          <w:rFonts w:ascii="宋体" w:eastAsia="宋体" w:hAnsi="宋体"/>
          <w:sz w:val="28"/>
          <w:szCs w:val="28"/>
        </w:rPr>
        <w:t>善用裁判中心</w:t>
      </w:r>
    </w:p>
    <w:p w:rsidR="00961891" w:rsidRPr="0035122C" w:rsidRDefault="00961891">
      <w:pPr>
        <w:rPr>
          <w:rFonts w:ascii="宋体" w:eastAsia="宋体" w:hAnsi="宋体"/>
          <w:szCs w:val="21"/>
        </w:rPr>
      </w:pPr>
      <w:r w:rsidRPr="00434F53">
        <w:rPr>
          <w:rFonts w:ascii="宋体" w:eastAsia="宋体" w:hAnsi="宋体" w:hint="eastAsia"/>
          <w:b/>
          <w:szCs w:val="21"/>
        </w:rPr>
        <w:t>裁判中心里可以找到在线回顾的格式</w:t>
      </w:r>
    </w:p>
    <w:p w:rsidR="00961891" w:rsidRDefault="00197986">
      <w:r>
        <w:t>评价的种类</w:t>
      </w:r>
      <w:r w:rsidR="00434F53">
        <w:rPr>
          <w:rFonts w:hint="eastAsia"/>
        </w:rPr>
        <w:t>：</w:t>
      </w:r>
    </w:p>
    <w:p w:rsidR="00961891" w:rsidRDefault="00197986">
      <w:r>
        <w:t>一、回归评价（</w:t>
      </w:r>
      <w:r>
        <w:t>Renewal</w:t>
      </w:r>
      <w:r>
        <w:t>）</w:t>
      </w:r>
      <w:r>
        <w:t xml:space="preserve"> </w:t>
      </w:r>
    </w:p>
    <w:p w:rsidR="00961891" w:rsidRDefault="00197986">
      <w:r>
        <w:t>二、认证评价（</w:t>
      </w:r>
      <w:r>
        <w:t>Interview</w:t>
      </w:r>
      <w:r>
        <w:t>）</w:t>
      </w:r>
      <w:r>
        <w:t xml:space="preserve"> </w:t>
      </w:r>
    </w:p>
    <w:p w:rsidR="00961891" w:rsidRDefault="00197986">
      <w:r>
        <w:t>三、评价（</w:t>
      </w:r>
      <w:r>
        <w:t>Evaluation</w:t>
      </w:r>
      <w:r>
        <w:t>）</w:t>
      </w:r>
      <w:r>
        <w:t xml:space="preserve"> </w:t>
      </w:r>
    </w:p>
    <w:p w:rsidR="00961891" w:rsidRDefault="00197986">
      <w:r>
        <w:t>四、自我评价（</w:t>
      </w:r>
      <w:r>
        <w:t>Self-Review</w:t>
      </w:r>
      <w:r>
        <w:t>）</w:t>
      </w:r>
    </w:p>
    <w:p w:rsidR="00961891" w:rsidRPr="00434F53" w:rsidRDefault="00434F53" w:rsidP="0035122C">
      <w:pPr>
        <w:jc w:val="center"/>
        <w:rPr>
          <w:rFonts w:ascii="宋体" w:eastAsia="宋体" w:hAnsi="宋体"/>
          <w:i/>
          <w:szCs w:val="21"/>
        </w:rPr>
      </w:pPr>
      <w:r>
        <w:rPr>
          <w:rFonts w:ascii="宋体" w:eastAsia="宋体" w:hAnsi="宋体" w:hint="eastAsia"/>
          <w:i/>
          <w:szCs w:val="21"/>
        </w:rPr>
        <w:t>图片：</w:t>
      </w:r>
      <w:r w:rsidR="00961891" w:rsidRPr="00434F53">
        <w:rPr>
          <w:rFonts w:ascii="宋体" w:eastAsia="宋体" w:hAnsi="宋体" w:hint="eastAsia"/>
          <w:i/>
          <w:szCs w:val="21"/>
        </w:rPr>
        <w:t>关于如何使用裁判中心——李骥</w:t>
      </w:r>
    </w:p>
    <w:p w:rsidR="00961891" w:rsidRDefault="00961891"/>
    <w:p w:rsidR="005F4026" w:rsidRPr="002E7E90" w:rsidRDefault="005F4026" w:rsidP="005F4026">
      <w:pPr>
        <w:jc w:val="center"/>
        <w:rPr>
          <w:sz w:val="72"/>
          <w:szCs w:val="72"/>
        </w:rPr>
      </w:pPr>
      <w:r w:rsidRPr="002E7E90">
        <w:rPr>
          <w:rFonts w:hint="eastAsia"/>
          <w:sz w:val="72"/>
          <w:szCs w:val="72"/>
        </w:rPr>
        <w:t>结</w:t>
      </w:r>
      <w:r w:rsidRPr="002E7E90">
        <w:rPr>
          <w:rFonts w:hint="eastAsia"/>
          <w:sz w:val="72"/>
          <w:szCs w:val="72"/>
        </w:rPr>
        <w:t xml:space="preserve"> </w:t>
      </w:r>
      <w:r w:rsidRPr="002E7E90">
        <w:rPr>
          <w:rFonts w:hint="eastAsia"/>
          <w:sz w:val="72"/>
          <w:szCs w:val="72"/>
        </w:rPr>
        <w:t>语</w:t>
      </w:r>
    </w:p>
    <w:p w:rsidR="005F4026" w:rsidRDefault="005F4026">
      <w:r>
        <w:rPr>
          <w:rFonts w:hint="eastAsia"/>
        </w:rPr>
        <w:t>通过本次讲座，你应该已经掌握了写回顾的基本要素，以及一些技巧。</w:t>
      </w:r>
    </w:p>
    <w:p w:rsidR="005F4026" w:rsidRDefault="005F4026">
      <w:r>
        <w:rPr>
          <w:rFonts w:hint="eastAsia"/>
        </w:rPr>
        <w:t>讲座只是开始：如</w:t>
      </w:r>
      <w:r w:rsidR="005C0C4C">
        <w:rPr>
          <w:rFonts w:hint="eastAsia"/>
        </w:rPr>
        <w:t>有</w:t>
      </w:r>
      <w:r>
        <w:rPr>
          <w:rFonts w:hint="eastAsia"/>
        </w:rPr>
        <w:t>可</w:t>
      </w:r>
      <w:r w:rsidR="005C0C4C">
        <w:rPr>
          <w:rFonts w:hint="eastAsia"/>
        </w:rPr>
        <w:t>能</w:t>
      </w:r>
      <w:r>
        <w:rPr>
          <w:rFonts w:hint="eastAsia"/>
        </w:rPr>
        <w:t>，请把这份材料与</w:t>
      </w:r>
      <w:r w:rsidR="005C0C4C">
        <w:rPr>
          <w:rFonts w:hint="eastAsia"/>
        </w:rPr>
        <w:t>其</w:t>
      </w:r>
      <w:r>
        <w:rPr>
          <w:rFonts w:hint="eastAsia"/>
        </w:rPr>
        <w:t>他人共享；或是帮助我们将素材翻译成中文，让更多地人来了解回顾的重要性；或是动手开始写你的第一份回顾，并加入</w:t>
      </w:r>
      <w:r>
        <w:rPr>
          <w:rFonts w:hint="eastAsia"/>
        </w:rPr>
        <w:t>Riki Hayashi</w:t>
      </w:r>
      <w:r>
        <w:rPr>
          <w:rFonts w:hint="eastAsia"/>
        </w:rPr>
        <w:t>的“</w:t>
      </w:r>
      <w:r w:rsidRPr="005F4026">
        <w:rPr>
          <w:rFonts w:hint="eastAsia"/>
          <w:i/>
        </w:rPr>
        <w:t>我的初次回顾</w:t>
      </w:r>
      <w:r>
        <w:rPr>
          <w:rFonts w:hint="eastAsia"/>
        </w:rPr>
        <w:t>”计划；重要的是，请记得：</w:t>
      </w:r>
    </w:p>
    <w:p w:rsidR="005F4026" w:rsidRPr="00E96ECA" w:rsidRDefault="005F4026" w:rsidP="005F4026">
      <w:pPr>
        <w:jc w:val="center"/>
        <w:rPr>
          <w:rFonts w:ascii="华文行楷" w:eastAsia="华文行楷"/>
          <w:sz w:val="44"/>
          <w:szCs w:val="44"/>
        </w:rPr>
      </w:pPr>
      <w:r w:rsidRPr="00E96ECA">
        <w:rPr>
          <w:rFonts w:ascii="华文行楷" w:eastAsia="华文行楷" w:hint="eastAsia"/>
          <w:sz w:val="44"/>
          <w:szCs w:val="44"/>
        </w:rPr>
        <w:t>帮裁判不难</w:t>
      </w:r>
    </w:p>
    <w:p w:rsidR="005C0C4C" w:rsidRDefault="005F4026" w:rsidP="005F4026">
      <w:pPr>
        <w:jc w:val="center"/>
        <w:rPr>
          <w:rFonts w:ascii="华文行楷" w:eastAsia="华文行楷"/>
          <w:sz w:val="44"/>
          <w:szCs w:val="44"/>
        </w:rPr>
      </w:pPr>
      <w:r w:rsidRPr="00E96ECA">
        <w:rPr>
          <w:rFonts w:ascii="华文行楷" w:eastAsia="华文行楷" w:hint="eastAsia"/>
          <w:sz w:val="44"/>
          <w:szCs w:val="44"/>
        </w:rPr>
        <w:t>对自己也好</w:t>
      </w:r>
    </w:p>
    <w:p w:rsidR="005C0C4C" w:rsidRPr="00CA38D2" w:rsidRDefault="00CA38D2" w:rsidP="00CA38D2">
      <w:pPr>
        <w:widowControl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lastRenderedPageBreak/>
        <w:t>讨论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对</w:t>
      </w:r>
      <w:r w:rsidRPr="00CC5686">
        <w:rPr>
          <w:rFonts w:ascii="TimesNewRomanPS-BoldMT" w:hAnsi="TimesNewRomanPS-BoldMT" w:cs="TimesNewRomanPS-BoldMT"/>
          <w:b/>
          <w:bCs/>
          <w:sz w:val="24"/>
          <w:szCs w:val="24"/>
        </w:rPr>
        <w:t>*</w:t>
      </w: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艾希</w:t>
      </w:r>
      <w:r w:rsidRPr="00CC5686">
        <w:rPr>
          <w:rFonts w:ascii="TimesNewRomanPS-BoldMT" w:hAnsi="TimesNewRomanPS-BoldMT" w:cs="TimesNewRomanPS-BoldMT"/>
          <w:b/>
          <w:bCs/>
          <w:sz w:val="24"/>
          <w:szCs w:val="24"/>
        </w:rPr>
        <w:t>*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的回顾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eastAsia"/>
          <w:sz w:val="24"/>
          <w:szCs w:val="24"/>
        </w:rPr>
        <w:t>这是一份某位</w:t>
      </w:r>
      <w:r w:rsidRPr="00CC5686">
        <w:rPr>
          <w:rFonts w:ascii="TimesNewRomanPSMT" w:hAnsi="TimesNewRomanPSMT" w:cs="TimesNewRomanPSMT" w:hint="eastAsia"/>
          <w:sz w:val="24"/>
          <w:szCs w:val="24"/>
        </w:rPr>
        <w:t>1</w:t>
      </w:r>
      <w:r w:rsidRPr="00CC5686">
        <w:rPr>
          <w:rFonts w:ascii="TimesNewRomanPSMT" w:hAnsi="TimesNewRomanPSMT" w:cs="TimesNewRomanPSMT" w:hint="eastAsia"/>
          <w:sz w:val="24"/>
          <w:szCs w:val="24"/>
        </w:rPr>
        <w:t>级</w:t>
      </w:r>
      <w:r>
        <w:rPr>
          <w:rFonts w:ascii="TimesNewRomanPSMT" w:hAnsi="TimesNewRomanPSMT" w:cs="TimesNewRomanPSMT" w:hint="eastAsia"/>
          <w:sz w:val="24"/>
          <w:szCs w:val="24"/>
        </w:rPr>
        <w:t>裁判</w:t>
      </w:r>
      <w:r w:rsidRPr="00CC5686">
        <w:rPr>
          <w:rFonts w:ascii="TimesNewRomanPSMT" w:hAnsi="TimesNewRomanPSMT" w:cs="TimesNewRomanPSMT" w:hint="eastAsia"/>
          <w:sz w:val="24"/>
          <w:szCs w:val="24"/>
        </w:rPr>
        <w:t>对</w:t>
      </w:r>
      <w:r w:rsidRPr="00CC5686">
        <w:rPr>
          <w:rFonts w:ascii="TimesNewRomanPSMT" w:hAnsi="TimesNewRomanPSMT" w:cs="TimesNewRomanPSMT" w:hint="eastAsia"/>
          <w:sz w:val="24"/>
          <w:szCs w:val="24"/>
        </w:rPr>
        <w:t>2</w:t>
      </w:r>
      <w:r w:rsidRPr="00CC5686">
        <w:rPr>
          <w:rFonts w:ascii="TimesNewRomanPSMT" w:hAnsi="TimesNewRomanPSMT" w:cs="TimesNewRomanPSMT" w:hint="eastAsia"/>
          <w:sz w:val="24"/>
          <w:szCs w:val="24"/>
        </w:rPr>
        <w:t>级</w:t>
      </w:r>
      <w:r>
        <w:rPr>
          <w:rFonts w:ascii="TimesNewRomanPSMT" w:hAnsi="TimesNewRomanPSMT" w:cs="TimesNewRomanPSMT" w:hint="eastAsia"/>
          <w:sz w:val="24"/>
          <w:szCs w:val="24"/>
        </w:rPr>
        <w:t>裁判</w:t>
      </w:r>
      <w:r w:rsidRPr="00CC5686">
        <w:rPr>
          <w:rFonts w:ascii="TimesNewRomanPSMT" w:hAnsi="TimesNewRomanPSMT" w:cs="TimesNewRomanPSMT" w:hint="eastAsia"/>
          <w:sz w:val="24"/>
          <w:szCs w:val="24"/>
        </w:rPr>
        <w:t>的评估，他们都是</w:t>
      </w:r>
      <w:r>
        <w:rPr>
          <w:rFonts w:ascii="TimesNewRomanPSMT" w:hAnsi="TimesNewRomanPSMT" w:cs="TimesNewRomanPSMT" w:hint="eastAsia"/>
          <w:sz w:val="24"/>
          <w:szCs w:val="24"/>
        </w:rPr>
        <w:t>某场</w:t>
      </w:r>
      <w:r w:rsidRPr="00CC5686">
        <w:rPr>
          <w:rFonts w:ascii="TimesNewRomanPSMT" w:hAnsi="TimesNewRomanPSMT" w:cs="TimesNewRomanPSMT" w:hint="eastAsia"/>
          <w:sz w:val="24"/>
          <w:szCs w:val="24"/>
        </w:rPr>
        <w:t>PTQ</w:t>
      </w:r>
      <w:r>
        <w:rPr>
          <w:rFonts w:ascii="TimesNewRomanPSMT" w:hAnsi="TimesNewRomanPSMT" w:cs="TimesNewRomanPSMT" w:hint="eastAsia"/>
          <w:sz w:val="24"/>
          <w:szCs w:val="24"/>
        </w:rPr>
        <w:t>赛事</w:t>
      </w:r>
      <w:r w:rsidRPr="00CC5686">
        <w:rPr>
          <w:rFonts w:ascii="TimesNewRomanPSMT" w:hAnsi="TimesNewRomanPSMT" w:cs="TimesNewRomanPSMT" w:hint="eastAsia"/>
          <w:sz w:val="24"/>
          <w:szCs w:val="24"/>
        </w:rPr>
        <w:t>的巡场裁判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强项：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艾希有很多很棒的点子，可以帮我们高效又轻松地完成我们的工作，有时是很简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单的小事，比如在张贴配对之前，先准备好胶带。有时会复杂一些，比如用一种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特别的算法来计算桌号，以便我们可以轻松调整外围赛的最大桌号——尤其是当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牌手开始退赛时。我从没有想过那些接下来</w:t>
      </w: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4</w:t>
      </w: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小时中不会发生的事情。艾希一整天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都给了很棒的建议。他很明显是一位很有经验的裁判。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需要改进的领域：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艾希在规则方面不太擅长。我听到他在处理一个关于幻象身影和墨蛾连结点的规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则时，他十分犹豫。在花了不少时间，大约好几分钟后，他最后给出了一个正确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的答案，不过，他可是一位</w:t>
      </w: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2</w:t>
      </w: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级裁判，他应该十分了解规则的。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我建议他仔细阅读</w:t>
      </w: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CR</w:t>
      </w: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，以及规则列表——我从中获益良多。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另外一点就是，艾希很懒。我意思是，他在</w:t>
      </w: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PTQ</w:t>
      </w: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赛场上没有怎么努力工作，除了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午餐休息时间以外，他在白天至少离开了</w:t>
      </w: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4</w:t>
      </w: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次，每次时间都很长。我想他以后应该</w:t>
      </w:r>
    </w:p>
    <w:p w:rsid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 w:hint="eastAsia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更专注于他的工作；如果他觉得累了，他可以在某个地方站一会儿（而不是持续地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巡场），</w:t>
      </w:r>
      <w:r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顺便</w:t>
      </w:r>
      <w:r w:rsidRPr="00CC5686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看看他的朋友打比赛，让他的脚休息会儿。</w:t>
      </w:r>
    </w:p>
    <w:p w:rsid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MT" w:hAnsi="TimesNewRomanPSMT" w:cs="TimesNewRomanPSMT" w:hint="eastAsia"/>
          <w:b/>
          <w:sz w:val="24"/>
          <w:szCs w:val="24"/>
        </w:rPr>
      </w:pPr>
      <w:r w:rsidRPr="00CC5686">
        <w:rPr>
          <w:rFonts w:ascii="TimesNewRomanPSMT" w:hAnsi="TimesNewRomanPSMT" w:cs="TimesNewRomanPSMT" w:hint="eastAsia"/>
          <w:b/>
          <w:sz w:val="24"/>
          <w:szCs w:val="24"/>
        </w:rPr>
        <w:t>最后，艾希有点不靠谱。他迟到了</w:t>
      </w:r>
      <w:r w:rsidRPr="00CC5686">
        <w:rPr>
          <w:rFonts w:ascii="TimesNewRomanPSMT" w:hAnsi="TimesNewRomanPSMT" w:cs="TimesNewRomanPSMT" w:hint="eastAsia"/>
          <w:b/>
          <w:sz w:val="24"/>
          <w:szCs w:val="24"/>
        </w:rPr>
        <w:t>5</w:t>
      </w:r>
      <w:r w:rsidRPr="00CC5686">
        <w:rPr>
          <w:rFonts w:ascii="TimesNewRomanPSMT" w:hAnsi="TimesNewRomanPSMT" w:cs="TimesNewRomanPSMT" w:hint="eastAsia"/>
          <w:b/>
          <w:sz w:val="24"/>
          <w:szCs w:val="24"/>
        </w:rPr>
        <w:t>分钟，我们不得不在他缺席的情况下开始接受牌手</w:t>
      </w:r>
    </w:p>
    <w:p w:rsidR="00CC5686" w:rsidRPr="00CC5686" w:rsidRDefault="00CC5686" w:rsidP="00CC5686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Lines="100" w:afterLines="100" w:line="480" w:lineRule="auto"/>
        <w:rPr>
          <w:rFonts w:ascii="TimesNewRomanPSMT" w:hAnsi="TimesNewRomanPSMT" w:cs="TimesNewRomanPSMT"/>
          <w:b/>
          <w:sz w:val="24"/>
          <w:szCs w:val="24"/>
        </w:rPr>
      </w:pPr>
      <w:r w:rsidRPr="00CC5686">
        <w:rPr>
          <w:rFonts w:ascii="TimesNewRomanPSMT" w:hAnsi="TimesNewRomanPSMT" w:cs="TimesNewRomanPSMT" w:hint="eastAsia"/>
          <w:b/>
          <w:sz w:val="24"/>
          <w:szCs w:val="24"/>
        </w:rPr>
        <w:t>报名。</w:t>
      </w:r>
    </w:p>
    <w:p w:rsidR="00CC5686" w:rsidRDefault="00CC5686">
      <w:pPr>
        <w:widowControl/>
        <w:jc w:val="left"/>
        <w:rPr>
          <w:rFonts w:ascii="宋体" w:eastAsia="宋体" w:hAnsi="宋体" w:hint="eastAsia"/>
          <w:b/>
          <w:sz w:val="24"/>
          <w:szCs w:val="24"/>
        </w:rPr>
      </w:pPr>
    </w:p>
    <w:p w:rsidR="00CC5686" w:rsidRDefault="00CC5686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br w:type="page"/>
      </w:r>
    </w:p>
    <w:p w:rsidR="00CC5686" w:rsidRDefault="00CC5686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lastRenderedPageBreak/>
        <w:t>你觉得这份评价写得怎么样</w:t>
      </w:r>
      <w:r>
        <w:rPr>
          <w:rFonts w:ascii="宋体" w:eastAsia="宋体" w:hAnsi="宋体" w:hint="eastAsia"/>
          <w:b/>
          <w:sz w:val="24"/>
          <w:szCs w:val="24"/>
        </w:rPr>
        <w:t>？</w:t>
      </w:r>
      <w:r>
        <w:rPr>
          <w:rFonts w:ascii="宋体" w:eastAsia="宋体" w:hAnsi="宋体"/>
          <w:b/>
          <w:sz w:val="24"/>
          <w:szCs w:val="24"/>
        </w:rPr>
        <w:t>请围绕我们刚才说到的</w:t>
      </w:r>
      <w:r>
        <w:rPr>
          <w:rFonts w:ascii="宋体" w:eastAsia="宋体" w:hAnsi="宋体" w:hint="eastAsia"/>
          <w:b/>
          <w:sz w:val="24"/>
          <w:szCs w:val="24"/>
        </w:rPr>
        <w:t>6点进行讨论。</w:t>
      </w:r>
    </w:p>
    <w:p w:rsidR="00CC5686" w:rsidRDefault="00CC5686">
      <w:pPr>
        <w:widowControl/>
        <w:jc w:val="left"/>
        <w:rPr>
          <w:rFonts w:ascii="宋体" w:eastAsia="宋体" w:hAnsi="宋体" w:hint="eastAsia"/>
          <w:b/>
          <w:sz w:val="24"/>
          <w:szCs w:val="24"/>
        </w:rPr>
      </w:pP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2E7E90">
        <w:rPr>
          <w:rFonts w:ascii="宋体" w:eastAsia="宋体" w:hAnsi="宋体"/>
          <w:b/>
          <w:sz w:val="24"/>
          <w:szCs w:val="24"/>
        </w:rPr>
        <w:t>相关性</w:t>
      </w:r>
      <w:r w:rsidRPr="002E7E90">
        <w:rPr>
          <w:rFonts w:ascii="宋体" w:eastAsia="宋体" w:hAnsi="宋体" w:hint="eastAsia"/>
          <w:b/>
          <w:sz w:val="24"/>
          <w:szCs w:val="24"/>
        </w:rPr>
        <w:t>（请围绕执法）</w:t>
      </w: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2E7E90">
        <w:rPr>
          <w:rFonts w:ascii="宋体" w:eastAsia="宋体" w:hAnsi="宋体" w:hint="eastAsia"/>
          <w:b/>
          <w:sz w:val="24"/>
          <w:szCs w:val="24"/>
        </w:rPr>
        <w:t>平衡（不要过度赞誉或批判）</w:t>
      </w: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CC5686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2E7E90">
        <w:rPr>
          <w:rFonts w:ascii="宋体" w:eastAsia="宋体" w:hAnsi="宋体" w:hint="eastAsia"/>
          <w:b/>
          <w:sz w:val="24"/>
          <w:szCs w:val="24"/>
        </w:rPr>
        <w:t>准确（不要夸大事实）</w:t>
      </w:r>
    </w:p>
    <w:p w:rsidR="005C0C4C" w:rsidRPr="00CC5686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2E7E90">
        <w:rPr>
          <w:rFonts w:ascii="宋体" w:eastAsia="宋体" w:hAnsi="宋体" w:hint="eastAsia"/>
          <w:b/>
          <w:sz w:val="24"/>
          <w:szCs w:val="24"/>
        </w:rPr>
        <w:t>有基础的（请举出实例）</w:t>
      </w: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2E7E90">
        <w:rPr>
          <w:rFonts w:ascii="宋体" w:eastAsia="宋体" w:hAnsi="宋体" w:hint="eastAsia"/>
          <w:b/>
          <w:sz w:val="24"/>
          <w:szCs w:val="24"/>
        </w:rPr>
        <w:t>解释（解释你的观点）</w:t>
      </w: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2E7E90">
        <w:rPr>
          <w:rFonts w:ascii="宋体" w:eastAsia="宋体" w:hAnsi="宋体" w:hint="eastAsia"/>
          <w:b/>
          <w:sz w:val="24"/>
          <w:szCs w:val="24"/>
        </w:rPr>
        <w:t>帮助（给出建议）</w:t>
      </w:r>
    </w:p>
    <w:p w:rsidR="005C0C4C" w:rsidRPr="002E7E90" w:rsidRDefault="005C0C4C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E7E90" w:rsidRPr="002E7E90" w:rsidRDefault="002E7E90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5C0C4C" w:rsidRDefault="005C0C4C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CA38D2" w:rsidRDefault="00CA38D2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5F4026" w:rsidRPr="005C0C4C" w:rsidRDefault="005F4026" w:rsidP="005F4026">
      <w:pPr>
        <w:jc w:val="center"/>
        <w:rPr>
          <w:sz w:val="44"/>
          <w:szCs w:val="44"/>
        </w:rPr>
      </w:pPr>
      <w:r w:rsidRPr="005C0C4C">
        <w:rPr>
          <w:rFonts w:hint="eastAsia"/>
          <w:sz w:val="44"/>
          <w:szCs w:val="44"/>
        </w:rPr>
        <w:lastRenderedPageBreak/>
        <w:t>回顾练习</w:t>
      </w:r>
    </w:p>
    <w:p w:rsidR="005F4026" w:rsidRPr="00CA38D2" w:rsidRDefault="005F4026" w:rsidP="005F4026">
      <w:pPr>
        <w:jc w:val="center"/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背景介绍：你与裁判</w:t>
      </w:r>
      <w:r w:rsidRPr="00CA38D2">
        <w:rPr>
          <w:rFonts w:hint="eastAsia"/>
          <w:sz w:val="18"/>
          <w:szCs w:val="18"/>
        </w:rPr>
        <w:t>J</w:t>
      </w:r>
      <w:r w:rsidRPr="00CA38D2">
        <w:rPr>
          <w:rFonts w:hint="eastAsia"/>
          <w:sz w:val="18"/>
          <w:szCs w:val="18"/>
        </w:rPr>
        <w:t>是一场现开赛制的</w:t>
      </w:r>
      <w:r w:rsidRPr="00CA38D2">
        <w:rPr>
          <w:rFonts w:hint="eastAsia"/>
          <w:sz w:val="18"/>
          <w:szCs w:val="18"/>
        </w:rPr>
        <w:t>PPTQ</w:t>
      </w:r>
      <w:r w:rsidRPr="00CA38D2">
        <w:rPr>
          <w:rFonts w:hint="eastAsia"/>
          <w:sz w:val="18"/>
          <w:szCs w:val="18"/>
        </w:rPr>
        <w:t>赛事的巡场裁判，以下是你注意到的事情</w:t>
      </w:r>
    </w:p>
    <w:p w:rsidR="005F4026" w:rsidRPr="00CA38D2" w:rsidRDefault="005F4026" w:rsidP="005C0C4C">
      <w:pPr>
        <w:jc w:val="center"/>
        <w:rPr>
          <w:b/>
          <w:sz w:val="18"/>
          <w:szCs w:val="18"/>
        </w:rPr>
      </w:pPr>
      <w:r w:rsidRPr="00CA38D2">
        <w:rPr>
          <w:rFonts w:hint="eastAsia"/>
          <w:sz w:val="18"/>
          <w:szCs w:val="18"/>
        </w:rPr>
        <w:t>请你就你注意到的事情写一下简单的回顾</w:t>
      </w:r>
    </w:p>
    <w:p w:rsidR="005F4026" w:rsidRPr="002E7E90" w:rsidRDefault="005F4026" w:rsidP="005F4026">
      <w:pPr>
        <w:rPr>
          <w:sz w:val="24"/>
          <w:szCs w:val="24"/>
        </w:rPr>
      </w:pPr>
      <w:r w:rsidRPr="002E7E90">
        <w:rPr>
          <w:rFonts w:hint="eastAsia"/>
          <w:sz w:val="24"/>
          <w:szCs w:val="24"/>
        </w:rPr>
        <w:t>1)</w:t>
      </w:r>
      <w:r w:rsidRPr="002E7E90">
        <w:rPr>
          <w:rFonts w:hint="eastAsia"/>
          <w:sz w:val="24"/>
          <w:szCs w:val="24"/>
        </w:rPr>
        <w:t>你看见裁判</w:t>
      </w:r>
      <w:r w:rsidRPr="002E7E90">
        <w:rPr>
          <w:rFonts w:hint="eastAsia"/>
          <w:sz w:val="24"/>
          <w:szCs w:val="24"/>
        </w:rPr>
        <w:t>J</w:t>
      </w:r>
      <w:r w:rsidRPr="002E7E90">
        <w:rPr>
          <w:rFonts w:hint="eastAsia"/>
          <w:sz w:val="24"/>
          <w:szCs w:val="24"/>
        </w:rPr>
        <w:t>在</w:t>
      </w:r>
      <w:r w:rsidR="005C0C4C" w:rsidRPr="002E7E90">
        <w:rPr>
          <w:rFonts w:hint="eastAsia"/>
          <w:sz w:val="24"/>
          <w:szCs w:val="24"/>
        </w:rPr>
        <w:t>完成对局后的桌旁</w:t>
      </w:r>
      <w:r w:rsidRPr="002E7E90">
        <w:rPr>
          <w:rFonts w:hint="eastAsia"/>
          <w:sz w:val="24"/>
          <w:szCs w:val="24"/>
        </w:rPr>
        <w:t>收拾垃圾，</w:t>
      </w:r>
      <w:r w:rsidR="005C0C4C" w:rsidRPr="002E7E90">
        <w:rPr>
          <w:rFonts w:hint="eastAsia"/>
          <w:sz w:val="24"/>
          <w:szCs w:val="24"/>
        </w:rPr>
        <w:t>整理桌椅</w:t>
      </w:r>
    </w:p>
    <w:p w:rsidR="005F4026" w:rsidRPr="00CA38D2" w:rsidRDefault="005F4026" w:rsidP="005F4026">
      <w:pPr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你认为这是优点还是缺点？</w:t>
      </w:r>
    </w:p>
    <w:p w:rsidR="005F4026" w:rsidRPr="00CA38D2" w:rsidRDefault="005F4026" w:rsidP="005F4026">
      <w:pPr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为什么</w:t>
      </w:r>
      <w:r w:rsidR="005C0C4C" w:rsidRPr="00CA38D2">
        <w:rPr>
          <w:rFonts w:hint="eastAsia"/>
          <w:sz w:val="18"/>
          <w:szCs w:val="18"/>
        </w:rPr>
        <w:t>你觉得</w:t>
      </w:r>
      <w:r w:rsidRPr="00CA38D2">
        <w:rPr>
          <w:rFonts w:hint="eastAsia"/>
          <w:sz w:val="18"/>
          <w:szCs w:val="18"/>
        </w:rPr>
        <w:t>是优点</w:t>
      </w:r>
      <w:r w:rsidRPr="00CA38D2">
        <w:rPr>
          <w:rFonts w:hint="eastAsia"/>
          <w:sz w:val="18"/>
          <w:szCs w:val="18"/>
        </w:rPr>
        <w:t>/</w:t>
      </w:r>
      <w:r w:rsidRPr="00CA38D2">
        <w:rPr>
          <w:rFonts w:hint="eastAsia"/>
          <w:sz w:val="18"/>
          <w:szCs w:val="18"/>
        </w:rPr>
        <w:t>缺点？</w:t>
      </w:r>
      <w:r w:rsidR="005C0C4C" w:rsidRPr="00CA38D2">
        <w:rPr>
          <w:rFonts w:hint="eastAsia"/>
          <w:sz w:val="18"/>
          <w:szCs w:val="18"/>
        </w:rPr>
        <w:t>（</w:t>
      </w:r>
      <w:r w:rsidRPr="00CA38D2">
        <w:rPr>
          <w:rFonts w:hint="eastAsia"/>
          <w:sz w:val="18"/>
          <w:szCs w:val="18"/>
        </w:rPr>
        <w:t>请简单说明</w:t>
      </w:r>
      <w:r w:rsidR="005C0C4C" w:rsidRPr="00CA38D2">
        <w:rPr>
          <w:rFonts w:hint="eastAsia"/>
          <w:sz w:val="18"/>
          <w:szCs w:val="18"/>
        </w:rPr>
        <w:t>你的观点）</w:t>
      </w:r>
    </w:p>
    <w:p w:rsidR="005F4026" w:rsidRPr="00CA38D2" w:rsidRDefault="005F4026" w:rsidP="005F4026">
      <w:pPr>
        <w:rPr>
          <w:sz w:val="18"/>
          <w:szCs w:val="18"/>
        </w:rPr>
      </w:pPr>
    </w:p>
    <w:p w:rsidR="005F4026" w:rsidRPr="00CA38D2" w:rsidRDefault="005F4026" w:rsidP="005F4026">
      <w:pPr>
        <w:rPr>
          <w:sz w:val="18"/>
          <w:szCs w:val="18"/>
        </w:rPr>
      </w:pPr>
    </w:p>
    <w:p w:rsidR="005C0C4C" w:rsidRPr="00CA38D2" w:rsidRDefault="005C0C4C" w:rsidP="005F4026">
      <w:pPr>
        <w:rPr>
          <w:sz w:val="18"/>
          <w:szCs w:val="18"/>
        </w:rPr>
      </w:pPr>
    </w:p>
    <w:p w:rsidR="005F4026" w:rsidRPr="00CA38D2" w:rsidRDefault="005F4026" w:rsidP="005F4026">
      <w:pPr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你有什么建议要给他？</w:t>
      </w:r>
    </w:p>
    <w:p w:rsidR="005F4026" w:rsidRDefault="005F4026" w:rsidP="005F4026"/>
    <w:p w:rsidR="005F4026" w:rsidRDefault="005F4026" w:rsidP="005F4026"/>
    <w:p w:rsidR="005F4026" w:rsidRDefault="005F4026" w:rsidP="005F4026"/>
    <w:p w:rsidR="005F4026" w:rsidRPr="002E7E90" w:rsidRDefault="005F4026" w:rsidP="005F4026">
      <w:pPr>
        <w:rPr>
          <w:sz w:val="24"/>
          <w:szCs w:val="24"/>
        </w:rPr>
      </w:pPr>
      <w:r w:rsidRPr="002E7E90">
        <w:rPr>
          <w:rFonts w:hint="eastAsia"/>
          <w:sz w:val="24"/>
          <w:szCs w:val="24"/>
        </w:rPr>
        <w:t>2)</w:t>
      </w:r>
      <w:r w:rsidRPr="002E7E90">
        <w:rPr>
          <w:rFonts w:hint="eastAsia"/>
          <w:sz w:val="24"/>
          <w:szCs w:val="24"/>
        </w:rPr>
        <w:t>你看见裁判</w:t>
      </w:r>
      <w:r w:rsidRPr="002E7E90">
        <w:rPr>
          <w:rFonts w:hint="eastAsia"/>
          <w:sz w:val="24"/>
          <w:szCs w:val="24"/>
        </w:rPr>
        <w:t>J</w:t>
      </w:r>
      <w:r w:rsidRPr="002E7E90">
        <w:rPr>
          <w:rFonts w:hint="eastAsia"/>
          <w:sz w:val="24"/>
          <w:szCs w:val="24"/>
        </w:rPr>
        <w:t>在和主审讨论规则问题，主审告诉他他作出了一个错误的判罚</w:t>
      </w:r>
    </w:p>
    <w:p w:rsidR="005C0C4C" w:rsidRPr="00CA38D2" w:rsidRDefault="005C0C4C" w:rsidP="005C0C4C">
      <w:pPr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你认为这是优点还是缺点？</w:t>
      </w:r>
    </w:p>
    <w:p w:rsidR="005C0C4C" w:rsidRPr="00CA38D2" w:rsidRDefault="005C0C4C" w:rsidP="005C0C4C">
      <w:pPr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为什么你觉得是优点</w:t>
      </w:r>
      <w:r w:rsidRPr="00CA38D2">
        <w:rPr>
          <w:rFonts w:hint="eastAsia"/>
          <w:sz w:val="18"/>
          <w:szCs w:val="18"/>
        </w:rPr>
        <w:t>/</w:t>
      </w:r>
      <w:r w:rsidRPr="00CA38D2">
        <w:rPr>
          <w:rFonts w:hint="eastAsia"/>
          <w:sz w:val="18"/>
          <w:szCs w:val="18"/>
        </w:rPr>
        <w:t>缺点？（请简单说明你的观点）</w:t>
      </w:r>
      <w:r w:rsidRPr="00CA38D2">
        <w:rPr>
          <w:rFonts w:hint="eastAsia"/>
          <w:sz w:val="18"/>
          <w:szCs w:val="18"/>
        </w:rPr>
        <w:t xml:space="preserve"> </w:t>
      </w:r>
    </w:p>
    <w:p w:rsidR="005C0C4C" w:rsidRPr="00CA38D2" w:rsidRDefault="005C0C4C" w:rsidP="005C0C4C">
      <w:pPr>
        <w:rPr>
          <w:sz w:val="18"/>
          <w:szCs w:val="18"/>
        </w:rPr>
      </w:pPr>
    </w:p>
    <w:p w:rsidR="005C0C4C" w:rsidRPr="00CA38D2" w:rsidRDefault="005C0C4C" w:rsidP="005C0C4C">
      <w:pPr>
        <w:rPr>
          <w:sz w:val="18"/>
          <w:szCs w:val="18"/>
        </w:rPr>
      </w:pPr>
    </w:p>
    <w:p w:rsidR="005C0C4C" w:rsidRPr="00CA38D2" w:rsidRDefault="005C0C4C" w:rsidP="005C0C4C">
      <w:pPr>
        <w:rPr>
          <w:sz w:val="18"/>
          <w:szCs w:val="18"/>
        </w:rPr>
      </w:pPr>
    </w:p>
    <w:p w:rsidR="005C0C4C" w:rsidRPr="00CA38D2" w:rsidRDefault="005C0C4C" w:rsidP="005C0C4C">
      <w:pPr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你有什么建议要给他？</w:t>
      </w:r>
    </w:p>
    <w:p w:rsidR="005F4026" w:rsidRDefault="005F4026" w:rsidP="005F4026"/>
    <w:p w:rsidR="005F4026" w:rsidRDefault="005F4026" w:rsidP="005F4026"/>
    <w:p w:rsidR="005F4026" w:rsidRDefault="005F4026" w:rsidP="005F4026"/>
    <w:p w:rsidR="005F4026" w:rsidRPr="002E7E90" w:rsidRDefault="005F4026" w:rsidP="005F4026">
      <w:pPr>
        <w:rPr>
          <w:sz w:val="24"/>
          <w:szCs w:val="24"/>
        </w:rPr>
      </w:pPr>
      <w:r w:rsidRPr="002E7E90">
        <w:rPr>
          <w:rFonts w:hint="eastAsia"/>
          <w:sz w:val="24"/>
          <w:szCs w:val="24"/>
        </w:rPr>
        <w:t>3)</w:t>
      </w:r>
      <w:r w:rsidRPr="002E7E90">
        <w:rPr>
          <w:rFonts w:hint="eastAsia"/>
          <w:sz w:val="24"/>
          <w:szCs w:val="24"/>
        </w:rPr>
        <w:t>你看见裁判</w:t>
      </w:r>
      <w:r w:rsidRPr="002E7E90">
        <w:rPr>
          <w:rFonts w:hint="eastAsia"/>
          <w:sz w:val="24"/>
          <w:szCs w:val="24"/>
        </w:rPr>
        <w:t>J</w:t>
      </w:r>
      <w:r w:rsidRPr="002E7E90">
        <w:rPr>
          <w:rFonts w:hint="eastAsia"/>
          <w:sz w:val="24"/>
          <w:szCs w:val="24"/>
        </w:rPr>
        <w:t>在赛后找那位被误判的</w:t>
      </w:r>
      <w:r w:rsidR="002E7E90">
        <w:rPr>
          <w:rFonts w:hint="eastAsia"/>
          <w:sz w:val="24"/>
          <w:szCs w:val="24"/>
        </w:rPr>
        <w:t>牌手</w:t>
      </w:r>
      <w:r w:rsidRPr="002E7E90">
        <w:rPr>
          <w:rFonts w:hint="eastAsia"/>
          <w:sz w:val="24"/>
          <w:szCs w:val="24"/>
        </w:rPr>
        <w:t>道歉</w:t>
      </w:r>
    </w:p>
    <w:p w:rsidR="005C0C4C" w:rsidRPr="00CA38D2" w:rsidRDefault="005C0C4C" w:rsidP="005C0C4C">
      <w:pPr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你认为这是优点还是缺点？</w:t>
      </w:r>
    </w:p>
    <w:p w:rsidR="005C0C4C" w:rsidRPr="00CA38D2" w:rsidRDefault="005C0C4C" w:rsidP="005C0C4C">
      <w:pPr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为什么你觉得是优点</w:t>
      </w:r>
      <w:r w:rsidRPr="00CA38D2">
        <w:rPr>
          <w:rFonts w:hint="eastAsia"/>
          <w:sz w:val="18"/>
          <w:szCs w:val="18"/>
        </w:rPr>
        <w:t>/</w:t>
      </w:r>
      <w:r w:rsidRPr="00CA38D2">
        <w:rPr>
          <w:rFonts w:hint="eastAsia"/>
          <w:sz w:val="18"/>
          <w:szCs w:val="18"/>
        </w:rPr>
        <w:t>缺点？（请简单说明你的观点）</w:t>
      </w:r>
    </w:p>
    <w:p w:rsidR="005C0C4C" w:rsidRPr="00CA38D2" w:rsidRDefault="005C0C4C" w:rsidP="005C0C4C">
      <w:pPr>
        <w:rPr>
          <w:sz w:val="18"/>
          <w:szCs w:val="18"/>
        </w:rPr>
      </w:pPr>
    </w:p>
    <w:p w:rsidR="005C0C4C" w:rsidRPr="00CA38D2" w:rsidRDefault="005C0C4C" w:rsidP="005C0C4C">
      <w:pPr>
        <w:rPr>
          <w:sz w:val="18"/>
          <w:szCs w:val="18"/>
        </w:rPr>
      </w:pPr>
    </w:p>
    <w:p w:rsidR="005C0C4C" w:rsidRPr="00CA38D2" w:rsidRDefault="005C0C4C" w:rsidP="005C0C4C">
      <w:pPr>
        <w:rPr>
          <w:sz w:val="18"/>
          <w:szCs w:val="18"/>
        </w:rPr>
      </w:pPr>
    </w:p>
    <w:p w:rsidR="005C0C4C" w:rsidRPr="00CA38D2" w:rsidRDefault="005C0C4C" w:rsidP="005C0C4C">
      <w:pPr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你有什么建议要给他？</w:t>
      </w:r>
    </w:p>
    <w:p w:rsidR="005F4026" w:rsidRDefault="005F4026" w:rsidP="005F4026"/>
    <w:p w:rsidR="005F4026" w:rsidRDefault="005F4026" w:rsidP="005F4026"/>
    <w:p w:rsidR="005F4026" w:rsidRDefault="005F4026" w:rsidP="005F4026"/>
    <w:p w:rsidR="005F4026" w:rsidRPr="002E7E90" w:rsidRDefault="005F4026" w:rsidP="005F4026">
      <w:pPr>
        <w:rPr>
          <w:sz w:val="24"/>
          <w:szCs w:val="24"/>
        </w:rPr>
      </w:pPr>
      <w:r w:rsidRPr="002E7E90">
        <w:rPr>
          <w:rFonts w:hint="eastAsia"/>
          <w:sz w:val="24"/>
          <w:szCs w:val="24"/>
        </w:rPr>
        <w:t>4)</w:t>
      </w:r>
      <w:r w:rsidRPr="002E7E90">
        <w:rPr>
          <w:rFonts w:hint="eastAsia"/>
          <w:sz w:val="24"/>
          <w:szCs w:val="24"/>
        </w:rPr>
        <w:t>在倒数第二轮的时候，你看见裁判</w:t>
      </w:r>
      <w:r w:rsidRPr="002E7E90">
        <w:rPr>
          <w:rFonts w:hint="eastAsia"/>
          <w:sz w:val="24"/>
          <w:szCs w:val="24"/>
        </w:rPr>
        <w:t>J</w:t>
      </w:r>
      <w:r w:rsidRPr="002E7E90">
        <w:rPr>
          <w:rFonts w:hint="eastAsia"/>
          <w:sz w:val="24"/>
          <w:szCs w:val="24"/>
        </w:rPr>
        <w:t>在赛场最后的几张空桌子旁坐着休息，他看上去快睡着了</w:t>
      </w:r>
    </w:p>
    <w:p w:rsidR="005C0C4C" w:rsidRPr="00CA38D2" w:rsidRDefault="005C0C4C" w:rsidP="005C0C4C">
      <w:pPr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你认为这是优点还是缺点？</w:t>
      </w:r>
    </w:p>
    <w:p w:rsidR="005C0C4C" w:rsidRPr="00CA38D2" w:rsidRDefault="005C0C4C" w:rsidP="005C0C4C">
      <w:pPr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为什么你觉得是优点</w:t>
      </w:r>
      <w:r w:rsidRPr="00CA38D2">
        <w:rPr>
          <w:rFonts w:hint="eastAsia"/>
          <w:sz w:val="18"/>
          <w:szCs w:val="18"/>
        </w:rPr>
        <w:t>/</w:t>
      </w:r>
      <w:r w:rsidRPr="00CA38D2">
        <w:rPr>
          <w:rFonts w:hint="eastAsia"/>
          <w:sz w:val="18"/>
          <w:szCs w:val="18"/>
        </w:rPr>
        <w:t>缺点？（请简单说明你的观点）</w:t>
      </w:r>
    </w:p>
    <w:p w:rsidR="005C0C4C" w:rsidRPr="00CA38D2" w:rsidRDefault="005C0C4C" w:rsidP="005C0C4C">
      <w:pPr>
        <w:rPr>
          <w:sz w:val="18"/>
          <w:szCs w:val="18"/>
        </w:rPr>
      </w:pPr>
    </w:p>
    <w:p w:rsidR="005C0C4C" w:rsidRPr="00CA38D2" w:rsidRDefault="005C0C4C" w:rsidP="005C0C4C">
      <w:pPr>
        <w:rPr>
          <w:sz w:val="18"/>
          <w:szCs w:val="18"/>
        </w:rPr>
      </w:pPr>
    </w:p>
    <w:p w:rsidR="005C0C4C" w:rsidRPr="00CA38D2" w:rsidRDefault="005C0C4C" w:rsidP="005C0C4C">
      <w:pPr>
        <w:rPr>
          <w:sz w:val="18"/>
          <w:szCs w:val="18"/>
        </w:rPr>
      </w:pPr>
    </w:p>
    <w:p w:rsidR="005C0C4C" w:rsidRPr="00CA38D2" w:rsidRDefault="005C0C4C" w:rsidP="005C0C4C">
      <w:pPr>
        <w:rPr>
          <w:sz w:val="18"/>
          <w:szCs w:val="18"/>
        </w:rPr>
      </w:pPr>
      <w:r w:rsidRPr="00CA38D2">
        <w:rPr>
          <w:rFonts w:hint="eastAsia"/>
          <w:sz w:val="18"/>
          <w:szCs w:val="18"/>
        </w:rPr>
        <w:t>你有什么建议要给他？</w:t>
      </w:r>
    </w:p>
    <w:p w:rsidR="005F4026" w:rsidRDefault="005F4026"/>
    <w:p w:rsidR="005F4026" w:rsidRDefault="005F4026"/>
    <w:sectPr w:rsidR="005F4026" w:rsidSect="00434F5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6A" w:rsidRDefault="00B9486A" w:rsidP="00EA64DC">
      <w:r>
        <w:separator/>
      </w:r>
    </w:p>
  </w:endnote>
  <w:endnote w:type="continuationSeparator" w:id="1">
    <w:p w:rsidR="00B9486A" w:rsidRDefault="00B9486A" w:rsidP="00EA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6A" w:rsidRDefault="00B9486A" w:rsidP="00EA64DC">
      <w:r>
        <w:separator/>
      </w:r>
    </w:p>
  </w:footnote>
  <w:footnote w:type="continuationSeparator" w:id="1">
    <w:p w:rsidR="00B9486A" w:rsidRDefault="00B9486A" w:rsidP="00EA6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in;height:3in" o:bullet="t"/>
    </w:pict>
  </w:numPicBullet>
  <w:numPicBullet w:numPicBulletId="1">
    <w:pict>
      <v:shape id="_x0000_i1125" type="#_x0000_t75" style="width:3in;height:3in" o:bullet="t"/>
    </w:pict>
  </w:numPicBullet>
  <w:numPicBullet w:numPicBulletId="2">
    <w:pict>
      <v:shape id="_x0000_i1126" type="#_x0000_t75" style="width:3in;height:3in" o:bullet="t"/>
    </w:pict>
  </w:numPicBullet>
  <w:numPicBullet w:numPicBulletId="3">
    <w:pict>
      <v:shape id="_x0000_i1127" type="#_x0000_t75" style="width:3in;height:3in" o:bullet="t"/>
    </w:pict>
  </w:numPicBullet>
  <w:numPicBullet w:numPicBulletId="4">
    <w:pict>
      <v:shape id="_x0000_i1128" type="#_x0000_t75" style="width:3in;height:3in" o:bullet="t"/>
    </w:pict>
  </w:numPicBullet>
  <w:numPicBullet w:numPicBulletId="5">
    <w:pict>
      <v:shape id="_x0000_i1129" type="#_x0000_t75" style="width:3in;height:3in" o:bullet="t"/>
    </w:pict>
  </w:numPicBullet>
  <w:numPicBullet w:numPicBulletId="6">
    <w:pict>
      <v:shape id="_x0000_i1130" type="#_x0000_t75" style="width:3in;height:3in" o:bullet="t"/>
    </w:pict>
  </w:numPicBullet>
  <w:numPicBullet w:numPicBulletId="7">
    <w:pict>
      <v:shape id="_x0000_i1131" type="#_x0000_t75" style="width:3in;height:3in" o:bullet="t"/>
    </w:pict>
  </w:numPicBullet>
  <w:numPicBullet w:numPicBulletId="8">
    <w:pict>
      <v:shape id="_x0000_i1132" type="#_x0000_t75" style="width:3in;height:3in" o:bullet="t"/>
    </w:pict>
  </w:numPicBullet>
  <w:numPicBullet w:numPicBulletId="9">
    <w:pict>
      <v:shape id="_x0000_i1133" type="#_x0000_t75" style="width:3in;height:3in" o:bullet="t"/>
    </w:pict>
  </w:numPicBullet>
  <w:numPicBullet w:numPicBulletId="10">
    <w:pict>
      <v:shape id="_x0000_i1134" type="#_x0000_t75" style="width:3in;height:3in" o:bullet="t"/>
    </w:pict>
  </w:numPicBullet>
  <w:numPicBullet w:numPicBulletId="11">
    <w:pict>
      <v:shape id="_x0000_i1135" type="#_x0000_t75" style="width:3in;height:3in" o:bullet="t"/>
    </w:pict>
  </w:numPicBullet>
  <w:numPicBullet w:numPicBulletId="12">
    <w:pict>
      <v:shape id="_x0000_i1136" type="#_x0000_t75" style="width:3in;height:3in" o:bullet="t"/>
    </w:pict>
  </w:numPicBullet>
  <w:numPicBullet w:numPicBulletId="13">
    <w:pict>
      <v:shape id="_x0000_i1137" type="#_x0000_t75" style="width:3in;height:3in" o:bullet="t"/>
    </w:pict>
  </w:numPicBullet>
  <w:abstractNum w:abstractNumId="0">
    <w:nsid w:val="05C501B6"/>
    <w:multiLevelType w:val="multilevel"/>
    <w:tmpl w:val="82768866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25711"/>
    <w:multiLevelType w:val="multilevel"/>
    <w:tmpl w:val="D8CCC172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23923"/>
    <w:multiLevelType w:val="hybridMultilevel"/>
    <w:tmpl w:val="4112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13AA"/>
    <w:multiLevelType w:val="multilevel"/>
    <w:tmpl w:val="07EC39FA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E0DD2"/>
    <w:multiLevelType w:val="multilevel"/>
    <w:tmpl w:val="BC9E9AEE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F5E45"/>
    <w:multiLevelType w:val="multilevel"/>
    <w:tmpl w:val="A12C7B7A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06082"/>
    <w:multiLevelType w:val="hybridMultilevel"/>
    <w:tmpl w:val="67824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46358"/>
    <w:multiLevelType w:val="multilevel"/>
    <w:tmpl w:val="D306493C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62A2E"/>
    <w:multiLevelType w:val="multilevel"/>
    <w:tmpl w:val="BF72FC2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4DC"/>
    <w:rsid w:val="00197986"/>
    <w:rsid w:val="002E7E90"/>
    <w:rsid w:val="0035122C"/>
    <w:rsid w:val="00434F53"/>
    <w:rsid w:val="005C0C4C"/>
    <w:rsid w:val="005F0420"/>
    <w:rsid w:val="005F4026"/>
    <w:rsid w:val="00672AD5"/>
    <w:rsid w:val="007F4149"/>
    <w:rsid w:val="00961891"/>
    <w:rsid w:val="009B17A4"/>
    <w:rsid w:val="00A73FAF"/>
    <w:rsid w:val="00B9486A"/>
    <w:rsid w:val="00BB35EE"/>
    <w:rsid w:val="00C46032"/>
    <w:rsid w:val="00C75A65"/>
    <w:rsid w:val="00CA38D2"/>
    <w:rsid w:val="00CC5686"/>
    <w:rsid w:val="00D55806"/>
    <w:rsid w:val="00E96ECA"/>
    <w:rsid w:val="00EA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4DC"/>
    <w:rPr>
      <w:sz w:val="18"/>
      <w:szCs w:val="18"/>
    </w:rPr>
  </w:style>
  <w:style w:type="paragraph" w:styleId="a5">
    <w:name w:val="List Paragraph"/>
    <w:basedOn w:val="a"/>
    <w:uiPriority w:val="34"/>
    <w:qFormat/>
    <w:rsid w:val="002E7E90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2015-03-13T13:18:00Z</dcterms:created>
  <dcterms:modified xsi:type="dcterms:W3CDTF">2015-03-13T16:36:00Z</dcterms:modified>
</cp:coreProperties>
</file>